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BF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喜报 我校</w:t>
      </w:r>
      <w:r>
        <w:rPr>
          <w:rFonts w:hint="eastAsia"/>
          <w:b/>
          <w:bCs/>
          <w:sz w:val="32"/>
          <w:szCs w:val="32"/>
          <w:lang w:eastAsia="zh-CN"/>
        </w:rPr>
        <w:t>师生</w:t>
      </w:r>
      <w:r>
        <w:rPr>
          <w:rFonts w:hint="eastAsia"/>
          <w:b/>
          <w:bCs/>
          <w:sz w:val="32"/>
          <w:szCs w:val="32"/>
        </w:rPr>
        <w:t>在第</w:t>
      </w:r>
      <w:r>
        <w:rPr>
          <w:rFonts w:hint="eastAsia"/>
          <w:b/>
          <w:bCs/>
          <w:sz w:val="32"/>
          <w:szCs w:val="32"/>
          <w:lang w:val="en-US" w:eastAsia="zh-CN"/>
        </w:rPr>
        <w:t>六</w:t>
      </w:r>
      <w:r>
        <w:rPr>
          <w:rFonts w:hint="eastAsia"/>
          <w:b/>
          <w:bCs/>
          <w:sz w:val="32"/>
          <w:szCs w:val="32"/>
        </w:rPr>
        <w:t>届中华经典诵写讲大赛（上海赛区）中获</w:t>
      </w:r>
      <w:r>
        <w:rPr>
          <w:rFonts w:hint="eastAsia"/>
          <w:b/>
          <w:bCs/>
          <w:sz w:val="32"/>
          <w:szCs w:val="32"/>
          <w:lang w:val="en-US" w:eastAsia="zh-CN"/>
        </w:rPr>
        <w:t>得</w:t>
      </w:r>
      <w:r>
        <w:rPr>
          <w:rFonts w:hint="eastAsia"/>
          <w:b/>
          <w:bCs/>
          <w:sz w:val="32"/>
          <w:szCs w:val="32"/>
        </w:rPr>
        <w:t>佳绩</w:t>
      </w:r>
    </w:p>
    <w:p w14:paraId="68C2C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eastAsia="宋体" w:cs="Times New Roman"/>
          <w:sz w:val="24"/>
          <w:szCs w:val="24"/>
          <w:lang w:val="en-US" w:eastAsia="zh-CN"/>
        </w:rPr>
      </w:pPr>
      <w:r>
        <w:rPr>
          <w:rFonts w:hint="eastAsia" w:eastAsia="宋体" w:cs="Times New Roman"/>
          <w:sz w:val="24"/>
          <w:szCs w:val="24"/>
          <w:lang w:val="en-US" w:eastAsia="zh-CN"/>
        </w:rPr>
        <w:t>为深入贯彻落实党的二十大精神和习近平文化思想，更好地服务教育强国、文化强国建设，全面实施中华经典诵读工程和“典耀中华”主题读书行动，加大国家通用语言文字推广力度，</w:t>
      </w:r>
      <w:r>
        <w:rPr>
          <w:rFonts w:hint="eastAsia" w:cs="Times New Roman"/>
          <w:sz w:val="24"/>
          <w:szCs w:val="24"/>
          <w:lang w:val="en-US" w:eastAsia="zh-CN"/>
        </w:rPr>
        <w:t>传承弘扬中华优秀语言文化，</w:t>
      </w:r>
      <w:r>
        <w:rPr>
          <w:rFonts w:hint="eastAsia" w:eastAsia="宋体" w:cs="Times New Roman"/>
          <w:sz w:val="24"/>
          <w:szCs w:val="24"/>
          <w:lang w:val="en-US" w:eastAsia="zh-CN"/>
        </w:rPr>
        <w:t>今年五月，我校举办了第</w:t>
      </w:r>
      <w:r>
        <w:rPr>
          <w:rFonts w:hint="eastAsia" w:cs="Times New Roman"/>
          <w:sz w:val="24"/>
          <w:szCs w:val="24"/>
          <w:lang w:val="en-US" w:eastAsia="zh-CN"/>
        </w:rPr>
        <w:t>六</w:t>
      </w:r>
      <w:r>
        <w:rPr>
          <w:rFonts w:hint="eastAsia" w:eastAsia="宋体" w:cs="Times New Roman"/>
          <w:sz w:val="24"/>
          <w:szCs w:val="24"/>
          <w:lang w:val="en-US" w:eastAsia="zh-CN"/>
        </w:rPr>
        <w:t>届中华经典诵写讲比赛。前期经过</w:t>
      </w:r>
      <w:r>
        <w:rPr>
          <w:rFonts w:hint="eastAsia" w:cs="Times New Roman"/>
          <w:sz w:val="24"/>
          <w:szCs w:val="24"/>
          <w:lang w:val="en-US" w:eastAsia="zh-CN"/>
        </w:rPr>
        <w:t>校内初赛、复赛</w:t>
      </w:r>
      <w:r>
        <w:rPr>
          <w:rFonts w:hint="eastAsia" w:eastAsia="宋体" w:cs="Times New Roman"/>
          <w:sz w:val="24"/>
          <w:szCs w:val="24"/>
          <w:lang w:val="en-US" w:eastAsia="zh-CN"/>
        </w:rPr>
        <w:t>，共有来自全校各单位</w:t>
      </w:r>
      <w:r>
        <w:rPr>
          <w:rFonts w:hint="eastAsia" w:cs="Times New Roman"/>
          <w:sz w:val="24"/>
          <w:szCs w:val="24"/>
          <w:lang w:val="en-US" w:eastAsia="zh-CN"/>
        </w:rPr>
        <w:t>30</w:t>
      </w:r>
      <w:r>
        <w:rPr>
          <w:rFonts w:hint="eastAsia" w:eastAsia="宋体" w:cs="Times New Roman"/>
          <w:sz w:val="24"/>
          <w:szCs w:val="24"/>
          <w:lang w:val="en-US" w:eastAsia="zh-CN"/>
        </w:rPr>
        <w:t>组参赛作品进入决赛。后经学校选拔、专家指导和拍摄录制，学校推荐1</w:t>
      </w:r>
      <w:r>
        <w:rPr>
          <w:rFonts w:hint="eastAsia" w:cs="Times New Roman"/>
          <w:sz w:val="24"/>
          <w:szCs w:val="24"/>
          <w:lang w:val="en-US" w:eastAsia="zh-CN"/>
        </w:rPr>
        <w:t>2</w:t>
      </w:r>
      <w:r>
        <w:rPr>
          <w:rFonts w:hint="eastAsia" w:eastAsia="宋体" w:cs="Times New Roman"/>
          <w:sz w:val="24"/>
          <w:szCs w:val="24"/>
          <w:lang w:val="en-US" w:eastAsia="zh-CN"/>
        </w:rPr>
        <w:t>组作品到第</w:t>
      </w:r>
      <w:r>
        <w:rPr>
          <w:rFonts w:hint="eastAsia" w:cs="Times New Roman"/>
          <w:sz w:val="24"/>
          <w:szCs w:val="24"/>
          <w:lang w:val="en-US" w:eastAsia="zh-CN"/>
        </w:rPr>
        <w:t>六</w:t>
      </w:r>
      <w:r>
        <w:rPr>
          <w:rFonts w:hint="eastAsia" w:eastAsia="宋体" w:cs="Times New Roman"/>
          <w:sz w:val="24"/>
          <w:szCs w:val="24"/>
          <w:lang w:val="en-US" w:eastAsia="zh-CN"/>
        </w:rPr>
        <w:t>届中华经典诵写讲大赛（上海赛区）组委会进行市级集中评审，</w:t>
      </w:r>
      <w:r>
        <w:rPr>
          <w:rFonts w:hint="eastAsia" w:cs="Times New Roman"/>
          <w:sz w:val="24"/>
          <w:szCs w:val="24"/>
          <w:lang w:val="en-US" w:eastAsia="zh-CN"/>
        </w:rPr>
        <w:t>最终</w:t>
      </w:r>
      <w:r>
        <w:rPr>
          <w:rFonts w:hint="eastAsia" w:eastAsia="宋体" w:cs="Times New Roman"/>
          <w:sz w:val="24"/>
          <w:szCs w:val="24"/>
          <w:lang w:val="en-US" w:eastAsia="zh-CN"/>
        </w:rPr>
        <w:t>有</w:t>
      </w:r>
      <w:r>
        <w:rPr>
          <w:rFonts w:hint="eastAsia" w:cs="Times New Roman"/>
          <w:sz w:val="24"/>
          <w:szCs w:val="24"/>
          <w:lang w:val="en-US" w:eastAsia="zh-CN"/>
        </w:rPr>
        <w:t>10</w:t>
      </w:r>
      <w:r>
        <w:rPr>
          <w:rFonts w:hint="eastAsia" w:eastAsia="宋体" w:cs="Times New Roman"/>
          <w:sz w:val="24"/>
          <w:szCs w:val="24"/>
          <w:lang w:val="en-US" w:eastAsia="zh-CN"/>
        </w:rPr>
        <w:t>组作品在第</w:t>
      </w:r>
      <w:r>
        <w:rPr>
          <w:rFonts w:hint="eastAsia" w:cs="Times New Roman"/>
          <w:sz w:val="24"/>
          <w:szCs w:val="24"/>
          <w:lang w:val="en-US" w:eastAsia="zh-CN"/>
        </w:rPr>
        <w:t>六</w:t>
      </w:r>
      <w:r>
        <w:rPr>
          <w:rFonts w:hint="eastAsia" w:eastAsia="宋体" w:cs="Times New Roman"/>
          <w:sz w:val="24"/>
          <w:szCs w:val="24"/>
          <w:lang w:val="en-US" w:eastAsia="zh-CN"/>
        </w:rPr>
        <w:t>届中华经典诵写讲大赛上海赛区中获奖</w:t>
      </w:r>
      <w:r>
        <w:rPr>
          <w:rFonts w:hint="eastAsia" w:cs="Times New Roman"/>
          <w:sz w:val="24"/>
          <w:szCs w:val="24"/>
          <w:lang w:val="en-US" w:eastAsia="zh-CN"/>
        </w:rPr>
        <w:t>，1位教师获得优秀指导教师奖</w:t>
      </w:r>
      <w:r>
        <w:rPr>
          <w:rFonts w:hint="eastAsia" w:eastAsia="宋体" w:cs="Times New Roman"/>
          <w:sz w:val="24"/>
          <w:szCs w:val="24"/>
          <w:lang w:val="en-US" w:eastAsia="zh-CN"/>
        </w:rPr>
        <w:t>。</w:t>
      </w:r>
    </w:p>
    <w:p w14:paraId="44D0E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在“诗教中国”诗词讲解大赛中：</w:t>
      </w:r>
    </w:p>
    <w:p w14:paraId="10040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马新宇同学的讲解作品</w:t>
      </w:r>
      <w:r>
        <w:rPr>
          <w:rFonts w:hint="eastAsia"/>
          <w:sz w:val="24"/>
          <w:szCs w:val="24"/>
          <w:lang w:eastAsia="zh-CN"/>
        </w:rPr>
        <w:t>《</w:t>
      </w:r>
      <w:r>
        <w:rPr>
          <w:rFonts w:hint="eastAsia"/>
          <w:sz w:val="24"/>
          <w:szCs w:val="24"/>
          <w:lang w:val="en-US" w:eastAsia="zh-CN"/>
        </w:rPr>
        <w:t>虞美人·春花秋月何时了</w:t>
      </w:r>
      <w:r>
        <w:rPr>
          <w:rFonts w:hint="eastAsia"/>
          <w:sz w:val="24"/>
          <w:szCs w:val="24"/>
          <w:lang w:eastAsia="zh-CN"/>
        </w:rPr>
        <w:t>》（</w:t>
      </w:r>
      <w:r>
        <w:rPr>
          <w:rFonts w:hint="eastAsia"/>
          <w:sz w:val="24"/>
          <w:szCs w:val="24"/>
          <w:lang w:val="en-US" w:eastAsia="zh-CN"/>
        </w:rPr>
        <w:t>指导教师：沈慧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sz w:val="24"/>
          <w:szCs w:val="24"/>
          <w:lang w:val="en-US" w:eastAsia="zh-CN"/>
        </w:rPr>
        <w:t>获大学生组一等奖。</w:t>
      </w:r>
    </w:p>
    <w:p w14:paraId="6BED0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drawing>
          <wp:inline distT="0" distB="0" distL="114300" distR="114300">
            <wp:extent cx="4465955" cy="3280410"/>
            <wp:effectExtent l="0" t="0" r="10795" b="15240"/>
            <wp:docPr id="1" name="图片 1" descr="诗教中国-大学生组-马新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诗教中国-大学生组-马新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65955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B5F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</w:p>
    <w:p w14:paraId="3AFF1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</w:p>
    <w:p w14:paraId="05122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4"/>
          <w:highlight w:val="none"/>
          <w:lang w:val="en-US" w:eastAsia="zh-CN"/>
        </w:rPr>
        <w:t>刘宇姝同学的讲解作品</w:t>
      </w:r>
      <w:r>
        <w:rPr>
          <w:rFonts w:hint="eastAsia"/>
          <w:sz w:val="24"/>
          <w:szCs w:val="24"/>
          <w:highlight w:val="none"/>
          <w:lang w:eastAsia="zh-CN"/>
        </w:rPr>
        <w:t>《我爱这土地》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指导教师：张皖君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sz w:val="24"/>
          <w:szCs w:val="24"/>
          <w:highlight w:val="none"/>
          <w:lang w:eastAsia="zh-CN"/>
        </w:rPr>
        <w:t>获大学生组</w:t>
      </w:r>
      <w:r>
        <w:rPr>
          <w:rFonts w:hint="eastAsia"/>
          <w:sz w:val="24"/>
          <w:szCs w:val="24"/>
          <w:highlight w:val="none"/>
          <w:lang w:val="en-US" w:eastAsia="zh-CN"/>
        </w:rPr>
        <w:t>三等</w:t>
      </w:r>
      <w:r>
        <w:rPr>
          <w:rFonts w:hint="eastAsia"/>
          <w:sz w:val="24"/>
          <w:szCs w:val="24"/>
          <w:highlight w:val="none"/>
          <w:lang w:eastAsia="zh-CN"/>
        </w:rPr>
        <w:t>奖</w:t>
      </w:r>
      <w:r>
        <w:rPr>
          <w:rFonts w:hint="eastAsia"/>
          <w:sz w:val="24"/>
          <w:szCs w:val="24"/>
          <w:highlight w:val="none"/>
          <w:lang w:val="en-US" w:eastAsia="zh-CN"/>
        </w:rPr>
        <w:t>。</w:t>
      </w:r>
    </w:p>
    <w:p w14:paraId="620D8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4485640" cy="3324225"/>
            <wp:effectExtent l="0" t="0" r="10160" b="9525"/>
            <wp:docPr id="2" name="图片 2" descr="诗教中国-大学生组-刘宇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诗教中国-大学生组-刘宇姝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564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17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</w:p>
    <w:p w14:paraId="77AA5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翟欣蕾同学的讲解作品</w:t>
      </w:r>
      <w:r>
        <w:rPr>
          <w:rFonts w:hint="eastAsia"/>
          <w:sz w:val="24"/>
          <w:szCs w:val="24"/>
          <w:highlight w:val="none"/>
          <w:lang w:eastAsia="zh-CN"/>
        </w:rPr>
        <w:t>《</w:t>
      </w:r>
      <w:r>
        <w:rPr>
          <w:rFonts w:hint="eastAsia"/>
          <w:sz w:val="24"/>
          <w:szCs w:val="24"/>
          <w:highlight w:val="none"/>
          <w:lang w:val="en-US" w:eastAsia="zh-CN"/>
        </w:rPr>
        <w:t>泊秦淮</w:t>
      </w:r>
      <w:r>
        <w:rPr>
          <w:rFonts w:hint="eastAsia"/>
          <w:color w:val="auto"/>
          <w:sz w:val="24"/>
          <w:szCs w:val="24"/>
          <w:highlight w:val="none"/>
          <w:lang w:eastAsia="zh-CN"/>
        </w:rPr>
        <w:t>》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指导教师：张皖君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sz w:val="24"/>
          <w:szCs w:val="24"/>
          <w:highlight w:val="none"/>
          <w:lang w:eastAsia="zh-CN"/>
        </w:rPr>
        <w:t>获大学</w:t>
      </w:r>
      <w:r>
        <w:rPr>
          <w:rFonts w:hint="eastAsia"/>
          <w:sz w:val="24"/>
          <w:szCs w:val="24"/>
          <w:highlight w:val="none"/>
          <w:lang w:val="en-US" w:eastAsia="zh-CN"/>
        </w:rPr>
        <w:t>生组优秀奖</w:t>
      </w:r>
      <w:r>
        <w:rPr>
          <w:rFonts w:hint="eastAsia"/>
          <w:sz w:val="24"/>
          <w:szCs w:val="24"/>
          <w:highlight w:val="none"/>
          <w:lang w:eastAsia="zh-CN"/>
        </w:rPr>
        <w:t>。</w:t>
      </w:r>
    </w:p>
    <w:p w14:paraId="48B47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eastAsia="zh-CN"/>
        </w:rPr>
        <w:drawing>
          <wp:inline distT="0" distB="0" distL="114300" distR="114300">
            <wp:extent cx="4547870" cy="3373120"/>
            <wp:effectExtent l="0" t="0" r="5080" b="17780"/>
            <wp:docPr id="3" name="图片 3" descr="诗教中国-大学生组-翟欣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诗教中国-大学生组-翟欣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47870" cy="337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BA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</w:p>
    <w:p w14:paraId="1BEF1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宋昕奕同学的讲解作品</w:t>
      </w:r>
      <w:r>
        <w:rPr>
          <w:rFonts w:hint="eastAsia"/>
          <w:sz w:val="24"/>
          <w:szCs w:val="24"/>
          <w:highlight w:val="none"/>
          <w:lang w:eastAsia="zh-CN"/>
        </w:rPr>
        <w:t>《</w:t>
      </w:r>
      <w:r>
        <w:rPr>
          <w:rFonts w:hint="eastAsia"/>
          <w:sz w:val="24"/>
          <w:szCs w:val="24"/>
          <w:highlight w:val="none"/>
          <w:lang w:val="en-US" w:eastAsia="zh-CN"/>
        </w:rPr>
        <w:t>七绝</w:t>
      </w:r>
      <w:r>
        <w:rPr>
          <w:rFonts w:hint="eastAsia"/>
          <w:sz w:val="24"/>
          <w:szCs w:val="24"/>
          <w:lang w:val="en-US" w:eastAsia="zh-CN"/>
        </w:rPr>
        <w:t>·</w:t>
      </w:r>
      <w:r>
        <w:rPr>
          <w:rFonts w:hint="eastAsia"/>
          <w:sz w:val="24"/>
          <w:szCs w:val="24"/>
          <w:highlight w:val="none"/>
          <w:lang w:val="en-US" w:eastAsia="zh-CN"/>
        </w:rPr>
        <w:t>赠父诗</w:t>
      </w:r>
      <w:r>
        <w:rPr>
          <w:rFonts w:hint="eastAsia"/>
          <w:color w:val="auto"/>
          <w:sz w:val="24"/>
          <w:szCs w:val="24"/>
          <w:highlight w:val="none"/>
          <w:lang w:eastAsia="zh-CN"/>
        </w:rPr>
        <w:t>》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指导教师</w:t>
      </w:r>
      <w:r>
        <w:rPr>
          <w:rFonts w:hint="eastAsia"/>
          <w:sz w:val="24"/>
          <w:szCs w:val="24"/>
          <w:highlight w:val="none"/>
          <w:lang w:val="en-US" w:eastAsia="zh-CN"/>
        </w:rPr>
        <w:t>：神慧</w:t>
      </w:r>
      <w:r>
        <w:rPr>
          <w:rFonts w:hint="eastAsia"/>
          <w:sz w:val="24"/>
          <w:szCs w:val="24"/>
          <w:highlight w:val="none"/>
          <w:lang w:eastAsia="zh-CN"/>
        </w:rPr>
        <w:t>）获大学</w:t>
      </w:r>
      <w:r>
        <w:rPr>
          <w:rFonts w:hint="eastAsia"/>
          <w:sz w:val="24"/>
          <w:szCs w:val="24"/>
          <w:highlight w:val="none"/>
          <w:lang w:val="en-US" w:eastAsia="zh-CN"/>
        </w:rPr>
        <w:t>生组优秀奖</w:t>
      </w:r>
      <w:r>
        <w:rPr>
          <w:rFonts w:hint="eastAsia"/>
          <w:sz w:val="24"/>
          <w:szCs w:val="24"/>
          <w:highlight w:val="none"/>
          <w:lang w:eastAsia="zh-CN"/>
        </w:rPr>
        <w:t>。</w:t>
      </w:r>
    </w:p>
    <w:p w14:paraId="37C94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4729480" cy="3494405"/>
            <wp:effectExtent l="0" t="0" r="13970" b="10795"/>
            <wp:docPr id="5" name="图片 5" descr="诗教中国-大学生组-宋昕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诗教中国-大学生组-宋昕奕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9480" cy="349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13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</w:p>
    <w:p w14:paraId="2A411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沈慧老师在“诗教中国”诗词讲解大赛中</w:t>
      </w:r>
      <w:r>
        <w:rPr>
          <w:rFonts w:hint="eastAsia"/>
          <w:sz w:val="24"/>
          <w:szCs w:val="24"/>
          <w:highlight w:val="none"/>
          <w:lang w:eastAsia="zh-CN"/>
        </w:rPr>
        <w:t>获</w:t>
      </w:r>
      <w:r>
        <w:rPr>
          <w:rFonts w:hint="eastAsia"/>
          <w:sz w:val="24"/>
          <w:szCs w:val="24"/>
          <w:highlight w:val="none"/>
          <w:lang w:val="en-US" w:eastAsia="zh-CN"/>
        </w:rPr>
        <w:t>优秀指导奖</w:t>
      </w:r>
      <w:r>
        <w:rPr>
          <w:rFonts w:hint="eastAsia"/>
          <w:sz w:val="24"/>
          <w:szCs w:val="24"/>
          <w:highlight w:val="none"/>
          <w:lang w:eastAsia="zh-CN"/>
        </w:rPr>
        <w:t>。</w:t>
      </w:r>
    </w:p>
    <w:p w14:paraId="55278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drawing>
          <wp:inline distT="0" distB="0" distL="114300" distR="114300">
            <wp:extent cx="4816475" cy="3517265"/>
            <wp:effectExtent l="0" t="0" r="3175" b="6985"/>
            <wp:docPr id="4" name="图片 4" descr="诗教中国-优秀指导教师-沈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诗教中国-优秀指导教师-沈慧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6475" cy="351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83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</w:pPr>
    </w:p>
    <w:p w14:paraId="5B1F9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在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“诵读中国”经典诵读大赛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中</w:t>
      </w:r>
      <w:r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  <w:t>：</w:t>
      </w:r>
    </w:p>
    <w:p w14:paraId="7E7A2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金小靖、刘祯阳</w:t>
      </w:r>
      <w:r>
        <w:rPr>
          <w:rFonts w:hint="eastAsia"/>
          <w:sz w:val="24"/>
          <w:szCs w:val="24"/>
          <w:highlight w:val="none"/>
          <w:lang w:eastAsia="zh-CN"/>
        </w:rPr>
        <w:t>同学</w:t>
      </w:r>
      <w:r>
        <w:rPr>
          <w:rFonts w:hint="eastAsia"/>
          <w:sz w:val="24"/>
          <w:szCs w:val="24"/>
          <w:highlight w:val="none"/>
          <w:lang w:val="en-US" w:eastAsia="zh-CN"/>
        </w:rPr>
        <w:t>的诵读作品</w:t>
      </w:r>
      <w:r>
        <w:rPr>
          <w:rFonts w:hint="eastAsia"/>
          <w:sz w:val="24"/>
          <w:szCs w:val="24"/>
          <w:highlight w:val="none"/>
          <w:lang w:eastAsia="zh-CN"/>
        </w:rPr>
        <w:t>《</w:t>
      </w:r>
      <w:r>
        <w:rPr>
          <w:rFonts w:hint="eastAsia"/>
          <w:sz w:val="24"/>
          <w:szCs w:val="24"/>
          <w:highlight w:val="none"/>
          <w:lang w:val="en-US" w:eastAsia="zh-CN"/>
        </w:rPr>
        <w:t>我们的青春</w:t>
      </w:r>
      <w:r>
        <w:rPr>
          <w:rFonts w:hint="eastAsia"/>
          <w:sz w:val="24"/>
          <w:szCs w:val="24"/>
          <w:highlight w:val="none"/>
          <w:lang w:eastAsia="zh-CN"/>
        </w:rPr>
        <w:t>》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指导教师</w:t>
      </w:r>
      <w:r>
        <w:rPr>
          <w:rFonts w:hint="eastAsia"/>
          <w:sz w:val="24"/>
          <w:szCs w:val="24"/>
          <w:highlight w:val="none"/>
          <w:lang w:val="en-US" w:eastAsia="zh-CN"/>
        </w:rPr>
        <w:t>：杨洋、赵繁</w:t>
      </w:r>
      <w:r>
        <w:rPr>
          <w:rFonts w:hint="eastAsia"/>
          <w:sz w:val="24"/>
          <w:szCs w:val="24"/>
          <w:highlight w:val="none"/>
          <w:lang w:eastAsia="zh-CN"/>
        </w:rPr>
        <w:t>）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获职业学校学生组三等奖。</w:t>
      </w:r>
    </w:p>
    <w:p w14:paraId="6828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4801870" cy="3515995"/>
            <wp:effectExtent l="0" t="0" r="17780" b="8255"/>
            <wp:docPr id="6" name="图片 6" descr="诵读中国-职业学校学生组-金小靖、刘祯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诵读中国-职业学校学生组-金小靖、刘祯阳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0187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32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李哲、吴炜林、周兴乐、王亚婷四位</w:t>
      </w:r>
      <w:r>
        <w:rPr>
          <w:rFonts w:hint="eastAsia"/>
          <w:sz w:val="24"/>
          <w:szCs w:val="24"/>
          <w:highlight w:val="none"/>
          <w:lang w:eastAsia="zh-CN"/>
        </w:rPr>
        <w:t>同学</w:t>
      </w:r>
      <w:r>
        <w:rPr>
          <w:rFonts w:hint="eastAsia"/>
          <w:sz w:val="24"/>
          <w:szCs w:val="24"/>
          <w:highlight w:val="none"/>
          <w:lang w:val="en-US" w:eastAsia="zh-CN"/>
        </w:rPr>
        <w:t>的诵读作品</w:t>
      </w:r>
      <w:r>
        <w:rPr>
          <w:rFonts w:hint="eastAsia"/>
          <w:sz w:val="24"/>
          <w:szCs w:val="24"/>
          <w:highlight w:val="none"/>
          <w:lang w:eastAsia="zh-CN"/>
        </w:rPr>
        <w:t>《</w:t>
      </w:r>
      <w:r>
        <w:rPr>
          <w:rFonts w:hint="eastAsia"/>
          <w:sz w:val="24"/>
          <w:szCs w:val="24"/>
          <w:highlight w:val="none"/>
          <w:lang w:val="en-US" w:eastAsia="zh-CN"/>
        </w:rPr>
        <w:t>一声到一生到</w:t>
      </w:r>
      <w:r>
        <w:rPr>
          <w:rFonts w:hint="eastAsia"/>
          <w:sz w:val="24"/>
          <w:szCs w:val="24"/>
          <w:highlight w:val="none"/>
          <w:lang w:eastAsia="zh-CN"/>
        </w:rPr>
        <w:t>》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指导教师</w:t>
      </w:r>
      <w:r>
        <w:rPr>
          <w:rFonts w:hint="eastAsia"/>
          <w:sz w:val="24"/>
          <w:szCs w:val="24"/>
          <w:highlight w:val="none"/>
          <w:lang w:val="en-US" w:eastAsia="zh-CN"/>
        </w:rPr>
        <w:t>：刘园园</w:t>
      </w:r>
      <w:r>
        <w:rPr>
          <w:rFonts w:hint="eastAsia"/>
          <w:sz w:val="24"/>
          <w:szCs w:val="24"/>
          <w:highlight w:val="none"/>
          <w:lang w:eastAsia="zh-CN"/>
        </w:rPr>
        <w:t>）</w:t>
      </w:r>
      <w:r>
        <w:rPr>
          <w:rFonts w:hint="eastAsia"/>
          <w:sz w:val="24"/>
          <w:szCs w:val="24"/>
          <w:highlight w:val="none"/>
          <w:lang w:val="en-US" w:eastAsia="zh-CN"/>
        </w:rPr>
        <w:t>获</w:t>
      </w:r>
      <w:r>
        <w:rPr>
          <w:rFonts w:hint="eastAsia"/>
          <w:sz w:val="24"/>
          <w:szCs w:val="24"/>
          <w:highlight w:val="none"/>
          <w:lang w:eastAsia="zh-CN"/>
        </w:rPr>
        <w:t>职业</w:t>
      </w:r>
      <w:r>
        <w:rPr>
          <w:rFonts w:hint="eastAsia"/>
          <w:sz w:val="24"/>
          <w:szCs w:val="24"/>
          <w:highlight w:val="none"/>
          <w:lang w:val="en-US" w:eastAsia="zh-CN"/>
        </w:rPr>
        <w:t>学</w:t>
      </w:r>
      <w:r>
        <w:rPr>
          <w:rFonts w:hint="eastAsia"/>
          <w:sz w:val="24"/>
          <w:szCs w:val="24"/>
          <w:highlight w:val="none"/>
          <w:lang w:eastAsia="zh-CN"/>
        </w:rPr>
        <w:t>校</w:t>
      </w:r>
      <w:r>
        <w:rPr>
          <w:rFonts w:hint="eastAsia"/>
          <w:sz w:val="24"/>
          <w:szCs w:val="24"/>
          <w:highlight w:val="none"/>
          <w:lang w:val="en-US" w:eastAsia="zh-CN"/>
        </w:rPr>
        <w:t>学生</w:t>
      </w:r>
      <w:r>
        <w:rPr>
          <w:rFonts w:hint="eastAsia"/>
          <w:sz w:val="24"/>
          <w:szCs w:val="24"/>
          <w:highlight w:val="none"/>
          <w:lang w:eastAsia="zh-CN"/>
        </w:rPr>
        <w:t>组三等奖。</w:t>
      </w:r>
    </w:p>
    <w:p w14:paraId="45E04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eastAsia="zh-CN"/>
        </w:rPr>
        <w:drawing>
          <wp:inline distT="0" distB="0" distL="114300" distR="114300">
            <wp:extent cx="4779645" cy="3533140"/>
            <wp:effectExtent l="0" t="0" r="1905" b="10160"/>
            <wp:docPr id="7" name="图片 7" descr="诵读中国-职业学校学生组-院李哲、吴炜林、周兴乐、王亚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诵读中国-职业学校学生组-院李哲、吴炜林、周兴乐、王亚婷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79645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68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胡一瑞、陈闽歧、庄禹楠、刘奕彤四位</w:t>
      </w:r>
      <w:r>
        <w:rPr>
          <w:rFonts w:hint="eastAsia"/>
          <w:sz w:val="24"/>
          <w:szCs w:val="24"/>
          <w:highlight w:val="none"/>
          <w:lang w:eastAsia="zh-CN"/>
        </w:rPr>
        <w:t>同学</w:t>
      </w:r>
      <w:r>
        <w:rPr>
          <w:rFonts w:hint="eastAsia"/>
          <w:sz w:val="24"/>
          <w:szCs w:val="24"/>
          <w:highlight w:val="none"/>
          <w:lang w:val="en-US" w:eastAsia="zh-CN"/>
        </w:rPr>
        <w:t>的诵读作品《在中国的大地上报道》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指导教师</w:t>
      </w:r>
      <w:r>
        <w:rPr>
          <w:rFonts w:hint="eastAsia"/>
          <w:sz w:val="24"/>
          <w:szCs w:val="24"/>
          <w:highlight w:val="none"/>
          <w:lang w:val="en-US" w:eastAsia="zh-CN"/>
        </w:rPr>
        <w:t>：鲍昱含、封雪</w:t>
      </w:r>
      <w:r>
        <w:rPr>
          <w:rFonts w:hint="eastAsia"/>
          <w:sz w:val="24"/>
          <w:szCs w:val="24"/>
          <w:highlight w:val="none"/>
          <w:lang w:eastAsia="zh-CN"/>
        </w:rPr>
        <w:t>）</w:t>
      </w:r>
      <w:r>
        <w:rPr>
          <w:rFonts w:hint="eastAsia"/>
          <w:sz w:val="24"/>
          <w:szCs w:val="24"/>
          <w:highlight w:val="none"/>
          <w:lang w:val="en-US" w:eastAsia="zh-CN"/>
        </w:rPr>
        <w:t>获职业学校学生组三等奖。</w:t>
      </w:r>
    </w:p>
    <w:p w14:paraId="277AA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eastAsia="zh-CN"/>
        </w:rPr>
        <w:drawing>
          <wp:inline distT="0" distB="0" distL="114300" distR="114300">
            <wp:extent cx="4723130" cy="3416300"/>
            <wp:effectExtent l="0" t="0" r="1270" b="12700"/>
            <wp:docPr id="8" name="图片 8" descr="诵读中国-职业学校学生组-院胡一瑞、陈闽歧、庄禹楠、刘奕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诵读中国-职业学校学生组-院胡一瑞、陈闽歧、庄禹楠、刘奕彤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23130" cy="341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F9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Boonchan Tanaphon(唐三)、Chomjit Kannika (江微)、Dejduangjan Pichet ( 代东阳)、Nakplud Supawadee（杨淑花）四位泰国</w:t>
      </w:r>
      <w:r>
        <w:rPr>
          <w:rFonts w:hint="eastAsia"/>
          <w:sz w:val="24"/>
          <w:szCs w:val="24"/>
          <w:highlight w:val="none"/>
          <w:lang w:eastAsia="zh-CN"/>
        </w:rPr>
        <w:t>学</w:t>
      </w:r>
      <w:r>
        <w:rPr>
          <w:rFonts w:hint="eastAsia"/>
          <w:sz w:val="24"/>
          <w:szCs w:val="24"/>
          <w:highlight w:val="none"/>
          <w:lang w:val="en-US" w:eastAsia="zh-CN"/>
        </w:rPr>
        <w:t>生的诵读作品《四季歌》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指导教师</w:t>
      </w:r>
      <w:r>
        <w:rPr>
          <w:rFonts w:hint="eastAsia"/>
          <w:sz w:val="24"/>
          <w:szCs w:val="24"/>
          <w:highlight w:val="none"/>
          <w:lang w:val="en-US" w:eastAsia="zh-CN"/>
        </w:rPr>
        <w:t>：赵瑾</w:t>
      </w:r>
      <w:r>
        <w:rPr>
          <w:rFonts w:hint="eastAsia"/>
          <w:sz w:val="24"/>
          <w:szCs w:val="24"/>
          <w:highlight w:val="none"/>
          <w:lang w:eastAsia="zh-CN"/>
        </w:rPr>
        <w:t>）</w:t>
      </w:r>
      <w:r>
        <w:rPr>
          <w:rFonts w:hint="eastAsia"/>
          <w:sz w:val="24"/>
          <w:szCs w:val="24"/>
          <w:highlight w:val="none"/>
          <w:lang w:val="en-US" w:eastAsia="zh-CN"/>
        </w:rPr>
        <w:t>获留学生组优秀奖。</w:t>
      </w:r>
    </w:p>
    <w:p w14:paraId="5E8DB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color w:val="auto"/>
          <w:sz w:val="24"/>
          <w:szCs w:val="24"/>
          <w:highlight w:val="yellow"/>
          <w:lang w:eastAsia="zh-CN"/>
        </w:rPr>
      </w:pPr>
      <w:r>
        <w:rPr>
          <w:rFonts w:hint="eastAsia"/>
          <w:sz w:val="24"/>
          <w:szCs w:val="24"/>
          <w:highlight w:val="none"/>
          <w:lang w:eastAsia="zh-CN"/>
        </w:rPr>
        <w:drawing>
          <wp:inline distT="0" distB="0" distL="114300" distR="114300">
            <wp:extent cx="4732655" cy="3469005"/>
            <wp:effectExtent l="0" t="0" r="10795" b="17145"/>
            <wp:docPr id="9" name="图片 9" descr="诵读中国-留学生组-唐三等四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诵读中国-留学生组-唐三等四人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32655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C8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孙丽丽、王晟两位老师的诵读作品</w:t>
      </w:r>
      <w:r>
        <w:rPr>
          <w:rFonts w:hint="eastAsia"/>
          <w:sz w:val="24"/>
          <w:szCs w:val="24"/>
          <w:highlight w:val="none"/>
          <w:lang w:eastAsia="zh-CN"/>
        </w:rPr>
        <w:t>《</w:t>
      </w:r>
      <w:r>
        <w:rPr>
          <w:rFonts w:hint="eastAsia"/>
          <w:sz w:val="24"/>
          <w:szCs w:val="24"/>
          <w:highlight w:val="none"/>
          <w:lang w:val="en-US" w:eastAsia="zh-CN"/>
        </w:rPr>
        <w:t>我喜欢出发</w:t>
      </w:r>
      <w:r>
        <w:rPr>
          <w:rFonts w:hint="eastAsia"/>
          <w:sz w:val="24"/>
          <w:szCs w:val="24"/>
          <w:highlight w:val="none"/>
          <w:lang w:eastAsia="zh-CN"/>
        </w:rPr>
        <w:t>》获教师组优秀奖。</w:t>
      </w:r>
    </w:p>
    <w:p w14:paraId="25045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eastAsia="zh-CN"/>
        </w:rPr>
        <w:drawing>
          <wp:inline distT="0" distB="0" distL="114300" distR="114300">
            <wp:extent cx="4899660" cy="3607435"/>
            <wp:effectExtent l="0" t="0" r="15240" b="12065"/>
            <wp:docPr id="10" name="图片 10" descr="诵读中国-教师组-孙丽丽、王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诵读中国-教师组-孙丽丽、王晟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99660" cy="360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CE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eastAsia="zh-CN"/>
        </w:rPr>
      </w:pPr>
    </w:p>
    <w:p w14:paraId="78369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eastAsia="zh-CN"/>
        </w:rPr>
        <w:t>马红</w:t>
      </w:r>
      <w:r>
        <w:rPr>
          <w:rFonts w:hint="eastAsia"/>
          <w:sz w:val="24"/>
          <w:szCs w:val="24"/>
          <w:highlight w:val="none"/>
          <w:lang w:val="en-US" w:eastAsia="zh-CN"/>
        </w:rPr>
        <w:t>莉</w:t>
      </w:r>
      <w:r>
        <w:rPr>
          <w:rFonts w:hint="eastAsia"/>
          <w:sz w:val="24"/>
          <w:szCs w:val="24"/>
          <w:highlight w:val="none"/>
          <w:lang w:eastAsia="zh-CN"/>
        </w:rPr>
        <w:t>、赵瑾、刘冬燕、刘丹</w:t>
      </w:r>
      <w:r>
        <w:rPr>
          <w:rFonts w:hint="eastAsia"/>
          <w:sz w:val="24"/>
          <w:szCs w:val="24"/>
          <w:highlight w:val="none"/>
          <w:lang w:val="en-US" w:eastAsia="zh-CN"/>
        </w:rPr>
        <w:t>四位老师的诵读作品</w:t>
      </w:r>
      <w:r>
        <w:rPr>
          <w:rFonts w:hint="eastAsia"/>
          <w:sz w:val="24"/>
          <w:szCs w:val="24"/>
          <w:highlight w:val="none"/>
          <w:lang w:eastAsia="zh-CN"/>
        </w:rPr>
        <w:t>《</w:t>
      </w:r>
      <w:r>
        <w:rPr>
          <w:rFonts w:hint="eastAsia"/>
          <w:sz w:val="24"/>
          <w:szCs w:val="24"/>
          <w:highlight w:val="none"/>
          <w:lang w:val="en-US" w:eastAsia="zh-CN"/>
        </w:rPr>
        <w:t>春天的诗行</w:t>
      </w:r>
      <w:r>
        <w:rPr>
          <w:rFonts w:hint="eastAsia"/>
          <w:sz w:val="24"/>
          <w:szCs w:val="24"/>
          <w:highlight w:val="none"/>
          <w:lang w:eastAsia="zh-CN"/>
        </w:rPr>
        <w:t>》获教师组优秀奖。</w:t>
      </w:r>
    </w:p>
    <w:p w14:paraId="0FDB7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drawing>
          <wp:inline distT="0" distB="0" distL="114300" distR="114300">
            <wp:extent cx="4977130" cy="3609340"/>
            <wp:effectExtent l="0" t="0" r="13970" b="10160"/>
            <wp:docPr id="11" name="图片 11" descr="诵读中国-教师组-马红莉、赵瑾、刘冬燕、刘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诵读中国-教师组-马红莉、赵瑾、刘冬燕、刘丹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7713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F9C16">
      <w:pPr>
        <w:pStyle w:val="4"/>
        <w:spacing w:line="360" w:lineRule="auto"/>
        <w:ind w:firstLine="480" w:firstLineChars="200"/>
        <w:jc w:val="left"/>
        <w:rPr>
          <w:rFonts w:hint="eastAsia" w:cs="Times New Roman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本届</w:t>
      </w:r>
      <w:r>
        <w:rPr>
          <w:rFonts w:hint="eastAsia"/>
          <w:sz w:val="24"/>
          <w:szCs w:val="24"/>
          <w:lang w:eastAsia="zh-CN"/>
        </w:rPr>
        <w:t>中华经典诵写讲大赛</w:t>
      </w:r>
      <w:r>
        <w:rPr>
          <w:rFonts w:hint="eastAsia"/>
          <w:sz w:val="24"/>
          <w:szCs w:val="24"/>
          <w:lang w:val="en-US" w:eastAsia="zh-CN"/>
        </w:rPr>
        <w:t>主题为“典耀中华，赓续文脉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”，旨在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通过诵读、讲解、书写、篆刻等语言文化</w:t>
      </w:r>
      <w:r>
        <w:rPr>
          <w:rFonts w:hint="eastAsia" w:cs="Times New Roman"/>
          <w:sz w:val="24"/>
          <w:szCs w:val="24"/>
          <w:lang w:val="en-US" w:eastAsia="zh-CN"/>
        </w:rPr>
        <w:t>系列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活动，弘扬中华优秀语言文化，从中华经典中汲取智慧力量、坚定理想信念、彰显时代精神，展现青年对中华经典的传承与创新，助力</w:t>
      </w:r>
      <w:r>
        <w:rPr>
          <w:rFonts w:hint="eastAsia" w:cs="Times New Roman"/>
          <w:sz w:val="24"/>
          <w:szCs w:val="24"/>
          <w:lang w:val="en-US" w:eastAsia="zh-CN"/>
        </w:rPr>
        <w:t>教育强国和文化强国建设。</w:t>
      </w:r>
    </w:p>
    <w:p w14:paraId="179E1684">
      <w:pPr>
        <w:pStyle w:val="4"/>
        <w:spacing w:line="360" w:lineRule="auto"/>
        <w:ind w:firstLine="480" w:firstLineChars="200"/>
        <w:jc w:val="left"/>
        <w:rPr>
          <w:rFonts w:hint="default" w:cs="Times New Roman"/>
          <w:sz w:val="24"/>
          <w:szCs w:val="24"/>
          <w:lang w:val="en-US" w:eastAsia="zh-CN"/>
        </w:rPr>
      </w:pPr>
    </w:p>
    <w:p w14:paraId="1564F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上海电子信息职业技术学院</w:t>
      </w:r>
    </w:p>
    <w:p w14:paraId="19E27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语言文字委员会办公室</w:t>
      </w:r>
    </w:p>
    <w:p w14:paraId="31274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2025年1月8日</w:t>
      </w:r>
    </w:p>
    <w:p w14:paraId="251AE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</w:p>
    <w:p w14:paraId="008CD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</w:p>
    <w:p w14:paraId="38934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center"/>
        <w:textAlignment w:val="auto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jMzUwZThiOTI3YWIxMDFhMDczY2YzZTY5M2E1NTAifQ=="/>
  </w:docVars>
  <w:rsids>
    <w:rsidRoot w:val="00000000"/>
    <w:rsid w:val="04DD7A0E"/>
    <w:rsid w:val="0A5B7D79"/>
    <w:rsid w:val="12556EE3"/>
    <w:rsid w:val="17224933"/>
    <w:rsid w:val="1A1C3E9C"/>
    <w:rsid w:val="1C7D0487"/>
    <w:rsid w:val="23F22004"/>
    <w:rsid w:val="25B427E8"/>
    <w:rsid w:val="264451D4"/>
    <w:rsid w:val="2C1E649F"/>
    <w:rsid w:val="2DD93464"/>
    <w:rsid w:val="305257E7"/>
    <w:rsid w:val="33145128"/>
    <w:rsid w:val="357F4FD8"/>
    <w:rsid w:val="3E102A48"/>
    <w:rsid w:val="42ED6655"/>
    <w:rsid w:val="43C31004"/>
    <w:rsid w:val="46245FB9"/>
    <w:rsid w:val="48585D66"/>
    <w:rsid w:val="49CB4E99"/>
    <w:rsid w:val="557D677D"/>
    <w:rsid w:val="5E0F5D98"/>
    <w:rsid w:val="6197085C"/>
    <w:rsid w:val="69B97910"/>
    <w:rsid w:val="6B634235"/>
    <w:rsid w:val="6CD41667"/>
    <w:rsid w:val="716E30E6"/>
    <w:rsid w:val="71994E28"/>
    <w:rsid w:val="72AF508D"/>
    <w:rsid w:val="78840B7D"/>
    <w:rsid w:val="7B45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913</Words>
  <Characters>975</Characters>
  <Lines>0</Lines>
  <Paragraphs>0</Paragraphs>
  <TotalTime>9</TotalTime>
  <ScaleCrop>false</ScaleCrop>
  <LinksUpToDate>false</LinksUpToDate>
  <CharactersWithSpaces>1097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2022-11-14T05:23:00Z</dcterms:created>
  <dc:creator>dai</dc:creator>
  <cp:lastModifiedBy>Swift</cp:lastModifiedBy>
  <dcterms:modified xsi:type="dcterms:W3CDTF">2025-01-08T07:31:20Z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FF69AD70BCB04EA48C457C08811C75F5_13</vt:lpwstr>
  </property>
  <property fmtid="{D5CDD505-2E9C-101B-9397-08002B2CF9AE}" pid="4" name="KSOTemplateDocerSaveRecord">
    <vt:lpwstr>eyJoZGlkIjoiMmI1NzVjMmYxNWY5NTRmNDc2N2QyODc4YWU2ZWRmNjQiLCJ1c2VySWQiOiI1NzgzNDY0NjUifQ==</vt:lpwstr>
  </property>
</Properties>
</file>