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3A26D">
      <w:pPr>
        <w:jc w:val="center"/>
        <w:rPr>
          <w:rFonts w:hint="eastAsia" w:ascii="华文行楷" w:hAnsi="华文行楷" w:eastAsia="华文行楷" w:cs="华文行楷"/>
          <w:b/>
          <w:bCs/>
          <w:sz w:val="44"/>
          <w:szCs w:val="44"/>
        </w:rPr>
      </w:pPr>
      <w:r>
        <w:rPr>
          <w:rFonts w:hint="eastAsia" w:ascii="华文行楷" w:hAnsi="华文行楷" w:eastAsia="华文行楷" w:cs="华文行楷"/>
          <w:b/>
          <w:bCs/>
          <w:sz w:val="44"/>
          <w:szCs w:val="44"/>
        </w:rPr>
        <w:t>上海电子信息职业技术学院</w:t>
      </w:r>
    </w:p>
    <w:p w14:paraId="2142B98C">
      <w:pPr>
        <w:jc w:val="center"/>
        <w:rPr>
          <w:b/>
          <w:bCs/>
          <w:sz w:val="36"/>
          <w:szCs w:val="36"/>
        </w:rPr>
      </w:pPr>
      <w:r>
        <w:rPr>
          <w:rFonts w:hint="eastAsia"/>
          <w:b/>
          <w:bCs/>
          <w:sz w:val="36"/>
          <w:szCs w:val="36"/>
        </w:rPr>
        <w:t>2024-2025学年学生教学信息员表彰大会召开</w:t>
      </w:r>
    </w:p>
    <w:p w14:paraId="4F582003">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sz w:val="24"/>
          <w:lang w:eastAsia="zh-CN"/>
        </w:rPr>
      </w:pPr>
      <w:r>
        <w:rPr>
          <w:rFonts w:hint="eastAsia"/>
          <w:sz w:val="24"/>
          <w:lang w:eastAsia="zh-CN"/>
        </w:rPr>
        <w:t>2025年6月20日，我校在</w:t>
      </w:r>
      <w:r>
        <w:rPr>
          <w:rFonts w:hint="eastAsia"/>
          <w:sz w:val="24"/>
          <w:lang w:val="en-US" w:eastAsia="zh-CN"/>
        </w:rPr>
        <w:t>C108报告厅召开优秀学生教学信息员表彰大会，旨在表彰全体学生信息员在学校教风学风建设中所付出的辛勤努力，对表现突出的优秀信息员给予嘉奖，并激励教学信息员在今后的学习和工作中再接再厉。</w:t>
      </w:r>
    </w:p>
    <w:p w14:paraId="72945E48">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sz w:val="24"/>
          <w:lang w:eastAsia="zh-CN"/>
        </w:rPr>
      </w:pPr>
      <w:r>
        <w:rPr>
          <w:rFonts w:hint="eastAsia"/>
          <w:sz w:val="24"/>
          <w:lang w:eastAsia="zh-CN"/>
        </w:rPr>
        <w:t>出席本次表彰大会的有教务处处长兰小云，副处长周玉霞、</w:t>
      </w:r>
      <w:r>
        <w:rPr>
          <w:rFonts w:hint="eastAsia"/>
          <w:sz w:val="24"/>
          <w:lang w:val="en-US" w:eastAsia="zh-CN"/>
        </w:rPr>
        <w:t>董歆刚、王西贝，以及教务处教学督导科科长颜敏燕、校（院）学生教学信息组主席、校（院）学生教学信息组（副）组长和全校各班级学生教学信息员。</w:t>
      </w:r>
    </w:p>
    <w:p w14:paraId="62E2BB9E">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sz w:val="24"/>
          <w:lang w:eastAsia="zh-CN"/>
        </w:rPr>
      </w:pPr>
      <w:r>
        <w:rPr>
          <w:rFonts w:hint="eastAsia"/>
          <w:sz w:val="24"/>
          <w:lang w:eastAsia="zh-CN"/>
        </w:rPr>
        <w:t>会议伊始，播放了2024-2025学年学生教学信息员工作掠影，全面回顾和总结了教学信息员一学年的工作成果。随后，王西贝老师发表致辞，高度肯定了教学信息员们在提升学校教学质量方面所做出的积极贡献。</w:t>
      </w:r>
    </w:p>
    <w:p w14:paraId="2452AE22">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eastAsiaTheme="minorEastAsia"/>
          <w:strike/>
          <w:color w:val="A4A4A4"/>
          <w:sz w:val="24"/>
          <w:shd w:val="clear"/>
          <w:lang w:eastAsia="zh-CN"/>
        </w:rPr>
      </w:pPr>
      <w:r>
        <w:rPr>
          <w:color w:val="000000" w:themeColor="text1"/>
          <w:sz w:val="24"/>
          <w14:textFill>
            <w14:solidFill>
              <w14:schemeClr w14:val="tx1"/>
            </w14:solidFill>
          </w14:textFill>
        </w:rPr>
        <w:drawing>
          <wp:inline distT="0" distB="0" distL="114300" distR="114300">
            <wp:extent cx="4860290" cy="3319780"/>
            <wp:effectExtent l="0" t="0" r="0" b="0"/>
            <wp:docPr id="1" name="图片 1" descr="97275f2d5adbbc9a873b5eef0722a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7275f2d5adbbc9a873b5eef0722a5f"/>
                    <pic:cNvPicPr>
                      <a:picLocks noChangeAspect="1"/>
                    </pic:cNvPicPr>
                  </pic:nvPicPr>
                  <pic:blipFill>
                    <a:blip r:embed="rId6"/>
                    <a:srcRect t="6010" b="2909"/>
                    <a:stretch>
                      <a:fillRect/>
                    </a:stretch>
                  </pic:blipFill>
                  <pic:spPr>
                    <a:xfrm>
                      <a:off x="0" y="0"/>
                      <a:ext cx="4860290" cy="3319780"/>
                    </a:xfrm>
                    <a:prstGeom prst="rect">
                      <a:avLst/>
                    </a:prstGeom>
                  </pic:spPr>
                </pic:pic>
              </a:graphicData>
            </a:graphic>
          </wp:inline>
        </w:drawing>
      </w:r>
    </w:p>
    <w:p w14:paraId="3A57DB9F">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在颁奖环节，周玉霞、</w:t>
      </w:r>
      <w:r>
        <w:rPr>
          <w:rFonts w:hint="eastAsia"/>
          <w:color w:val="000000" w:themeColor="text1"/>
          <w:sz w:val="24"/>
          <w:lang w:val="en-US" w:eastAsia="zh-CN"/>
          <w14:textFill>
            <w14:solidFill>
              <w14:schemeClr w14:val="tx1"/>
            </w14:solidFill>
          </w14:textFill>
        </w:rPr>
        <w:t>董歆刚、王西贝三位老师分别为获得一、二、三等奖的同学颁发奖项。</w:t>
      </w:r>
    </w:p>
    <w:p w14:paraId="1CB36F18">
      <w:pPr>
        <w:keepNext w:val="0"/>
        <w:keepLines w:val="0"/>
        <w:pageBreakBefore w:val="0"/>
        <w:widowControl w:val="0"/>
        <w:kinsoku/>
        <w:wordWrap/>
        <w:overflowPunct/>
        <w:topLinePunct w:val="0"/>
        <w:autoSpaceDE/>
        <w:autoSpaceDN/>
        <w:bidi w:val="0"/>
        <w:adjustRightInd/>
        <w:snapToGrid/>
        <w:spacing w:after="0" w:line="360" w:lineRule="auto"/>
        <w:ind w:firstLine="720" w:firstLineChars="300"/>
        <w:textAlignment w:val="auto"/>
        <w:rPr>
          <w:rFonts w:hint="eastAsia" w:eastAsiaTheme="minorEastAsia"/>
          <w:color w:val="000000" w:themeColor="text1"/>
          <w:sz w:val="24"/>
          <w:lang w:eastAsia="zh-CN"/>
          <w14:textFill>
            <w14:solidFill>
              <w14:schemeClr w14:val="tx1"/>
            </w14:solidFill>
          </w14:textFill>
        </w:rPr>
      </w:pPr>
      <w:r>
        <w:rPr>
          <w:rFonts w:hint="eastAsia" w:eastAsiaTheme="minorEastAsia"/>
          <w:color w:val="000000" w:themeColor="text1"/>
          <w:sz w:val="24"/>
          <w:lang w:eastAsia="zh-CN"/>
          <w14:textFill>
            <w14:solidFill>
              <w14:schemeClr w14:val="tx1"/>
            </w14:solidFill>
          </w14:textFill>
        </w:rPr>
        <w:drawing>
          <wp:inline distT="0" distB="0" distL="114300" distR="114300">
            <wp:extent cx="5272405" cy="2832100"/>
            <wp:effectExtent l="0" t="0" r="0" b="0"/>
            <wp:docPr id="11" name="图片 11" descr="5647501890637fc1e2a7aeb71a98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647501890637fc1e2a7aeb71a98e15"/>
                    <pic:cNvPicPr>
                      <a:picLocks noChangeAspect="1"/>
                    </pic:cNvPicPr>
                  </pic:nvPicPr>
                  <pic:blipFill>
                    <a:blip r:embed="rId7"/>
                    <a:srcRect t="28376"/>
                    <a:stretch>
                      <a:fillRect/>
                    </a:stretch>
                  </pic:blipFill>
                  <pic:spPr>
                    <a:xfrm>
                      <a:off x="0" y="0"/>
                      <a:ext cx="5272405" cy="2832100"/>
                    </a:xfrm>
                    <a:prstGeom prst="rect">
                      <a:avLst/>
                    </a:prstGeom>
                  </pic:spPr>
                </pic:pic>
              </a:graphicData>
            </a:graphic>
          </wp:inline>
        </w:drawing>
      </w:r>
      <w:r>
        <w:rPr>
          <w:rFonts w:hint="eastAsia" w:eastAsiaTheme="minorEastAsia"/>
          <w:color w:val="000000" w:themeColor="text1"/>
          <w:sz w:val="24"/>
          <w:lang w:eastAsia="zh-CN"/>
          <w14:textFill>
            <w14:solidFill>
              <w14:schemeClr w14:val="tx1"/>
            </w14:solidFill>
          </w14:textFill>
        </w:rPr>
        <w:drawing>
          <wp:inline distT="0" distB="0" distL="114300" distR="114300">
            <wp:extent cx="5263515" cy="2580005"/>
            <wp:effectExtent l="0" t="0" r="0" b="0"/>
            <wp:docPr id="12" name="图片 12" descr="8b973d89cad495d00ac5cb671e2e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8b973d89cad495d00ac5cb671e2e834"/>
                    <pic:cNvPicPr>
                      <a:picLocks noChangeAspect="1"/>
                    </pic:cNvPicPr>
                  </pic:nvPicPr>
                  <pic:blipFill>
                    <a:blip r:embed="rId8"/>
                    <a:srcRect t="31691"/>
                    <a:stretch>
                      <a:fillRect/>
                    </a:stretch>
                  </pic:blipFill>
                  <pic:spPr>
                    <a:xfrm>
                      <a:off x="0" y="0"/>
                      <a:ext cx="5263515" cy="2580005"/>
                    </a:xfrm>
                    <a:prstGeom prst="rect">
                      <a:avLst/>
                    </a:prstGeom>
                  </pic:spPr>
                </pic:pic>
              </a:graphicData>
            </a:graphic>
          </wp:inline>
        </w:drawing>
      </w:r>
      <w:r>
        <w:rPr>
          <w:rFonts w:hint="eastAsia" w:eastAsiaTheme="minorEastAsia"/>
          <w:color w:val="000000" w:themeColor="text1"/>
          <w:sz w:val="24"/>
          <w:lang w:eastAsia="zh-CN"/>
          <w14:textFill>
            <w14:solidFill>
              <w14:schemeClr w14:val="tx1"/>
            </w14:solidFill>
          </w14:textFill>
        </w:rPr>
        <w:drawing>
          <wp:inline distT="0" distB="0" distL="114300" distR="114300">
            <wp:extent cx="5272405" cy="2870835"/>
            <wp:effectExtent l="0" t="0" r="0" b="0"/>
            <wp:docPr id="13" name="图片 13" descr="c1befc9503e097ca33bd76ba4541f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1befc9503e097ca33bd76ba4541f71"/>
                    <pic:cNvPicPr>
                      <a:picLocks noChangeAspect="1"/>
                    </pic:cNvPicPr>
                  </pic:nvPicPr>
                  <pic:blipFill>
                    <a:blip r:embed="rId9"/>
                    <a:srcRect t="27397"/>
                    <a:stretch>
                      <a:fillRect/>
                    </a:stretch>
                  </pic:blipFill>
                  <pic:spPr>
                    <a:xfrm>
                      <a:off x="0" y="0"/>
                      <a:ext cx="5272405" cy="2870835"/>
                    </a:xfrm>
                    <a:prstGeom prst="rect">
                      <a:avLst/>
                    </a:prstGeom>
                  </pic:spPr>
                </pic:pic>
              </a:graphicData>
            </a:graphic>
          </wp:inline>
        </w:drawing>
      </w:r>
    </w:p>
    <w:p w14:paraId="7F61E6C5">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为弘扬中华优秀文化，丰富文化思想实践，推进校园文化建设，语言文字工作已成为我校教学工作中不可或缺的重要组成部分。在本次表彰会上，左熙媛、陶长婷、黄欣怡三位同学作为学生代表，带来了精彩的展演作品。</w:t>
      </w:r>
    </w:p>
    <w:p w14:paraId="0A7028FE">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eastAsiaTheme="minorEastAsia"/>
          <w:strike/>
          <w:color w:val="A4A4A4"/>
          <w:sz w:val="24"/>
          <w:shd w:val="clear"/>
          <w:lang w:eastAsia="zh-CN"/>
        </w:rPr>
      </w:pPr>
      <w:r>
        <w:rPr>
          <w:rFonts w:hint="eastAsia"/>
          <w:color w:val="000000" w:themeColor="text1"/>
          <w:sz w:val="24"/>
          <w:lang w:val="en-US" w:eastAsia="zh-CN"/>
          <w14:textFill>
            <w14:solidFill>
              <w14:schemeClr w14:val="tx1"/>
            </w14:solidFill>
          </w14:textFill>
        </w:rPr>
        <w:drawing>
          <wp:inline distT="0" distB="0" distL="114300" distR="114300">
            <wp:extent cx="5264150" cy="3878580"/>
            <wp:effectExtent l="0" t="0" r="0" b="0"/>
            <wp:docPr id="9" name="图片 9" descr="29bcfd56c05824f9b2825fd6c77e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9bcfd56c05824f9b2825fd6c77e229"/>
                    <pic:cNvPicPr>
                      <a:picLocks noChangeAspect="1"/>
                    </pic:cNvPicPr>
                  </pic:nvPicPr>
                  <pic:blipFill>
                    <a:blip r:embed="rId10"/>
                    <a:srcRect t="1753"/>
                    <a:stretch>
                      <a:fillRect/>
                    </a:stretch>
                  </pic:blipFill>
                  <pic:spPr>
                    <a:xfrm>
                      <a:off x="0" y="0"/>
                      <a:ext cx="5264150" cy="3878580"/>
                    </a:xfrm>
                    <a:prstGeom prst="rect">
                      <a:avLst/>
                    </a:prstGeom>
                  </pic:spPr>
                </pic:pic>
              </a:graphicData>
            </a:graphic>
          </wp:inline>
        </w:drawing>
      </w:r>
    </w:p>
    <w:p w14:paraId="03705E71">
      <w:pPr>
        <w:keepNext w:val="0"/>
        <w:keepLines w:val="0"/>
        <w:pageBreakBefore w:val="0"/>
        <w:widowControl w:val="0"/>
        <w:kinsoku/>
        <w:wordWrap/>
        <w:overflowPunct/>
        <w:topLinePunct w:val="0"/>
        <w:autoSpaceDE/>
        <w:autoSpaceDN/>
        <w:bidi w:val="0"/>
        <w:adjustRightInd/>
        <w:snapToGrid/>
        <w:spacing w:after="0" w:line="360" w:lineRule="auto"/>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drawing>
          <wp:inline distT="0" distB="0" distL="114300" distR="114300">
            <wp:extent cx="5268595" cy="3152775"/>
            <wp:effectExtent l="0" t="0" r="8255" b="9525"/>
            <wp:docPr id="14" name="图片 14" descr="9ad39c7bcd265b20f0bc9a95af1a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9ad39c7bcd265b20f0bc9a95af1a115"/>
                    <pic:cNvPicPr>
                      <a:picLocks noChangeAspect="1"/>
                    </pic:cNvPicPr>
                  </pic:nvPicPr>
                  <pic:blipFill>
                    <a:blip r:embed="rId11"/>
                    <a:srcRect t="22900" r="7299" b="3132"/>
                    <a:stretch>
                      <a:fillRect/>
                    </a:stretch>
                  </pic:blipFill>
                  <pic:spPr>
                    <a:xfrm>
                      <a:off x="0" y="0"/>
                      <a:ext cx="5268595" cy="3152775"/>
                    </a:xfrm>
                    <a:prstGeom prst="rect">
                      <a:avLst/>
                    </a:prstGeom>
                  </pic:spPr>
                </pic:pic>
              </a:graphicData>
            </a:graphic>
          </wp:inline>
        </w:drawing>
      </w:r>
      <w:r>
        <w:rPr>
          <w:rFonts w:hint="eastAsia"/>
          <w:color w:val="000000" w:themeColor="text1"/>
          <w:sz w:val="24"/>
          <w:lang w:val="en-US" w:eastAsia="zh-CN"/>
          <w14:textFill>
            <w14:solidFill>
              <w14:schemeClr w14:val="tx1"/>
            </w14:solidFill>
          </w14:textFill>
        </w:rPr>
        <w:drawing>
          <wp:inline distT="0" distB="0" distL="114300" distR="114300">
            <wp:extent cx="5273675" cy="3732530"/>
            <wp:effectExtent l="0" t="0" r="3175" b="1270"/>
            <wp:docPr id="15" name="图片 15" descr="58c20653cb6c2e38f8c65ac4afc70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58c20653cb6c2e38f8c65ac4afc705f"/>
                    <pic:cNvPicPr>
                      <a:picLocks noChangeAspect="1"/>
                    </pic:cNvPicPr>
                  </pic:nvPicPr>
                  <pic:blipFill>
                    <a:blip r:embed="rId12"/>
                    <a:stretch>
                      <a:fillRect/>
                    </a:stretch>
                  </pic:blipFill>
                  <pic:spPr>
                    <a:xfrm>
                      <a:off x="0" y="0"/>
                      <a:ext cx="5273675" cy="3732530"/>
                    </a:xfrm>
                    <a:prstGeom prst="rect">
                      <a:avLst/>
                    </a:prstGeom>
                  </pic:spPr>
                </pic:pic>
              </a:graphicData>
            </a:graphic>
          </wp:inline>
        </w:drawing>
      </w:r>
      <w:r>
        <w:rPr>
          <w:rFonts w:hint="eastAsia"/>
          <w:color w:val="000000" w:themeColor="text1"/>
          <w:sz w:val="24"/>
          <w:lang w:val="en-US" w:eastAsia="zh-CN"/>
          <w14:textFill>
            <w14:solidFill>
              <w14:schemeClr w14:val="tx1"/>
            </w14:solidFill>
          </w14:textFill>
        </w:rPr>
        <w:t xml:space="preserve">    来自通信与信息工程学院的郭家彤同学代表优秀学生教学信息员发表了获奖感言。</w:t>
      </w:r>
    </w:p>
    <w:p w14:paraId="043A934D">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eastAsiaTheme="minorEastAsia"/>
          <w:color w:val="000000" w:themeColor="text1"/>
          <w:sz w:val="24"/>
          <w:lang w:eastAsia="zh-CN"/>
          <w14:textFill>
            <w14:solidFill>
              <w14:schemeClr w14:val="tx1"/>
            </w14:solidFill>
          </w14:textFill>
        </w:rPr>
      </w:pPr>
      <w:bookmarkStart w:id="0" w:name="_GoBack"/>
      <w:bookmarkEnd w:id="0"/>
      <w:r>
        <w:rPr>
          <w:rFonts w:hint="eastAsia" w:eastAsiaTheme="minorEastAsia"/>
          <w:color w:val="000000" w:themeColor="text1"/>
          <w:sz w:val="24"/>
          <w:lang w:eastAsia="zh-CN"/>
          <w14:textFill>
            <w14:solidFill>
              <w14:schemeClr w14:val="tx1"/>
            </w14:solidFill>
          </w14:textFill>
        </w:rPr>
        <w:drawing>
          <wp:inline distT="0" distB="0" distL="114300" distR="114300">
            <wp:extent cx="5266055" cy="3063240"/>
            <wp:effectExtent l="0" t="0" r="0" b="0"/>
            <wp:docPr id="16" name="图片 16" descr="5fe4307c92c7f75cf8c8ffb605133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5fe4307c92c7f75cf8c8ffb605133e8"/>
                    <pic:cNvPicPr>
                      <a:picLocks noChangeAspect="1"/>
                    </pic:cNvPicPr>
                  </pic:nvPicPr>
                  <pic:blipFill>
                    <a:blip r:embed="rId13"/>
                    <a:srcRect t="12814"/>
                    <a:stretch>
                      <a:fillRect/>
                    </a:stretch>
                  </pic:blipFill>
                  <pic:spPr>
                    <a:xfrm>
                      <a:off x="0" y="0"/>
                      <a:ext cx="5266055" cy="3063240"/>
                    </a:xfrm>
                    <a:prstGeom prst="rect">
                      <a:avLst/>
                    </a:prstGeom>
                  </pic:spPr>
                </pic:pic>
              </a:graphicData>
            </a:graphic>
          </wp:inline>
        </w:drawing>
      </w:r>
    </w:p>
    <w:p w14:paraId="21B4E3A4">
      <w:pPr>
        <w:keepNext w:val="0"/>
        <w:keepLines w:val="0"/>
        <w:pageBreakBefore w:val="0"/>
        <w:widowControl w:val="0"/>
        <w:kinsoku/>
        <w:wordWrap/>
        <w:overflowPunct/>
        <w:topLinePunct w:val="0"/>
        <w:autoSpaceDE/>
        <w:autoSpaceDN/>
        <w:bidi w:val="0"/>
        <w:adjustRightInd/>
        <w:snapToGrid/>
        <w:spacing w:after="0" w:line="360" w:lineRule="auto"/>
        <w:ind w:left="240" w:leftChars="109" w:firstLine="480" w:firstLineChars="200"/>
        <w:textAlignment w:val="auto"/>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最后，教务处处长兰小云老师为全体学生教学信息员寄语，充分肯定了</w:t>
      </w:r>
      <w:r>
        <w:rPr>
          <w:rFonts w:hint="eastAsia"/>
          <w:color w:val="000000" w:themeColor="text1"/>
          <w:sz w:val="24"/>
          <w:lang w:val="en-US" w:eastAsia="zh-CN"/>
          <w14:textFill>
            <w14:solidFill>
              <w14:schemeClr w14:val="tx1"/>
            </w14:solidFill>
          </w14:textFill>
        </w:rPr>
        <w:t>信息员</w:t>
      </w:r>
      <w:r>
        <w:rPr>
          <w:rFonts w:hint="eastAsia"/>
          <w:color w:val="000000" w:themeColor="text1"/>
          <w:sz w:val="24"/>
          <w:lang w:eastAsia="zh-CN"/>
          <w14:textFill>
            <w14:solidFill>
              <w14:schemeClr w14:val="tx1"/>
            </w14:solidFill>
          </w14:textFill>
        </w:rPr>
        <w:t>在工作中所取得的成绩，感谢</w:t>
      </w:r>
      <w:r>
        <w:rPr>
          <w:rFonts w:hint="eastAsia"/>
          <w:color w:val="000000" w:themeColor="text1"/>
          <w:sz w:val="24"/>
          <w:lang w:val="en-US" w:eastAsia="zh-CN"/>
          <w14:textFill>
            <w14:solidFill>
              <w14:schemeClr w14:val="tx1"/>
            </w14:solidFill>
          </w14:textFill>
        </w:rPr>
        <w:t>信息员</w:t>
      </w:r>
      <w:r>
        <w:rPr>
          <w:rFonts w:hint="eastAsia"/>
          <w:color w:val="000000" w:themeColor="text1"/>
          <w:sz w:val="24"/>
          <w:lang w:eastAsia="zh-CN"/>
          <w14:textFill>
            <w14:solidFill>
              <w14:schemeClr w14:val="tx1"/>
            </w14:solidFill>
          </w14:textFill>
        </w:rPr>
        <w:t>为学校教学质量</w:t>
      </w:r>
      <w:r>
        <w:rPr>
          <w:rFonts w:hint="eastAsia"/>
          <w:color w:val="000000" w:themeColor="text1"/>
          <w:sz w:val="24"/>
          <w:lang w:val="en-US" w:eastAsia="zh-CN"/>
          <w14:textFill>
            <w14:solidFill>
              <w14:schemeClr w14:val="tx1"/>
            </w14:solidFill>
          </w14:textFill>
        </w:rPr>
        <w:t>的提升提供了</w:t>
      </w:r>
      <w:r>
        <w:rPr>
          <w:rFonts w:hint="eastAsia"/>
          <w:color w:val="000000" w:themeColor="text1"/>
          <w:sz w:val="24"/>
          <w:lang w:eastAsia="zh-CN"/>
          <w14:textFill>
            <w14:solidFill>
              <w14:schemeClr w14:val="tx1"/>
            </w14:solidFill>
          </w14:textFill>
        </w:rPr>
        <w:t>宝贵的信息和依据。同时，兰老师对信息员同学们接下来的学习和工作提出了新的要求和期望，勉励大家勤奋务实、严守规则，为我校的教学质量建设贡献更多力量。</w:t>
      </w:r>
    </w:p>
    <w:p w14:paraId="3DC431C2">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strike/>
          <w:color w:val="A4A4A4"/>
          <w:sz w:val="24"/>
          <w:shd w:val="clear"/>
        </w:rPr>
      </w:pPr>
      <w:r>
        <w:rPr>
          <w:rFonts w:hint="eastAsia" w:eastAsiaTheme="minorEastAsia"/>
          <w:color w:val="215F9A" w:themeColor="text2" w:themeTint="BF"/>
          <w:sz w:val="24"/>
          <w:lang w:eastAsia="zh-CN"/>
          <w14:textFill>
            <w14:solidFill>
              <w14:schemeClr w14:val="tx2">
                <w14:lumMod w14:val="75000"/>
                <w14:lumOff w14:val="25000"/>
              </w14:schemeClr>
            </w14:solidFill>
          </w14:textFill>
        </w:rPr>
        <w:drawing>
          <wp:inline distT="0" distB="0" distL="114300" distR="114300">
            <wp:extent cx="4929505" cy="3176270"/>
            <wp:effectExtent l="0" t="0" r="4445" b="5080"/>
            <wp:docPr id="6" name="图片 6" descr="32f757b159308ce90587ff0eddd84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2f757b159308ce90587ff0eddd84c6"/>
                    <pic:cNvPicPr>
                      <a:picLocks noChangeAspect="1"/>
                    </pic:cNvPicPr>
                  </pic:nvPicPr>
                  <pic:blipFill>
                    <a:blip r:embed="rId14"/>
                    <a:srcRect t="14084"/>
                    <a:stretch>
                      <a:fillRect/>
                    </a:stretch>
                  </pic:blipFill>
                  <pic:spPr>
                    <a:xfrm>
                      <a:off x="0" y="0"/>
                      <a:ext cx="4929505" cy="317627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行楷">
    <w:panose1 w:val="02010800040101010101"/>
    <w:charset w:val="86"/>
    <w:family w:val="auto"/>
    <w:pitch w:val="default"/>
    <w:sig w:usb0="00000001" w:usb1="080F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0AD"/>
    <w:rsid w:val="002757C3"/>
    <w:rsid w:val="0055766B"/>
    <w:rsid w:val="00874802"/>
    <w:rsid w:val="00C571A0"/>
    <w:rsid w:val="00D460AD"/>
    <w:rsid w:val="00E51905"/>
    <w:rsid w:val="324303D8"/>
    <w:rsid w:val="4EAA457E"/>
    <w:rsid w:val="51EF263A"/>
    <w:rsid w:val="7EA33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0"/>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1"/>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5"/>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4"/>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qFormat/>
    <w:uiPriority w:val="9"/>
    <w:rPr>
      <w:rFonts w:asciiTheme="majorHAnsi" w:hAnsiTheme="majorHAnsi" w:eastAsiaTheme="majorEastAsia" w:cstheme="majorBidi"/>
      <w:color w:val="104862" w:themeColor="accent1" w:themeShade="BF"/>
      <w:sz w:val="48"/>
      <w:szCs w:val="48"/>
    </w:rPr>
  </w:style>
  <w:style w:type="character" w:customStyle="1" w:styleId="16">
    <w:name w:val="标题 2 字符"/>
    <w:basedOn w:val="14"/>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7">
    <w:name w:val="标题 3 字符"/>
    <w:basedOn w:val="14"/>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8">
    <w:name w:val="标题 4 字符"/>
    <w:basedOn w:val="14"/>
    <w:link w:val="5"/>
    <w:semiHidden/>
    <w:qFormat/>
    <w:uiPriority w:val="9"/>
    <w:rPr>
      <w:rFonts w:cstheme="majorBidi"/>
      <w:color w:val="104862" w:themeColor="accent1" w:themeShade="BF"/>
      <w:sz w:val="28"/>
      <w:szCs w:val="28"/>
    </w:rPr>
  </w:style>
  <w:style w:type="character" w:customStyle="1" w:styleId="19">
    <w:name w:val="标题 5 字符"/>
    <w:basedOn w:val="14"/>
    <w:link w:val="6"/>
    <w:semiHidden/>
    <w:qFormat/>
    <w:uiPriority w:val="9"/>
    <w:rPr>
      <w:rFonts w:cstheme="majorBidi"/>
      <w:color w:val="104862" w:themeColor="accent1" w:themeShade="BF"/>
      <w:sz w:val="24"/>
    </w:rPr>
  </w:style>
  <w:style w:type="character" w:customStyle="1" w:styleId="20">
    <w:name w:val="标题 6 字符"/>
    <w:basedOn w:val="14"/>
    <w:link w:val="7"/>
    <w:semiHidden/>
    <w:qFormat/>
    <w:uiPriority w:val="9"/>
    <w:rPr>
      <w:rFonts w:cstheme="majorBidi"/>
      <w:b/>
      <w:bCs/>
      <w:color w:val="104862" w:themeColor="accent1" w:themeShade="BF"/>
    </w:rPr>
  </w:style>
  <w:style w:type="character" w:customStyle="1" w:styleId="21">
    <w:name w:val="标题 7 字符"/>
    <w:basedOn w:val="14"/>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2">
    <w:name w:val="标题 8 字符"/>
    <w:basedOn w:val="14"/>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3">
    <w:name w:val="标题 9 字符"/>
    <w:basedOn w:val="14"/>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引用 字符"/>
    <w:basedOn w:val="14"/>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4"/>
    <w:qFormat/>
    <w:uiPriority w:val="21"/>
    <w:rPr>
      <w:i/>
      <w:iCs/>
      <w:color w:val="104862"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1">
    <w:name w:val="明显引用 字符"/>
    <w:basedOn w:val="14"/>
    <w:link w:val="30"/>
    <w:qFormat/>
    <w:uiPriority w:val="30"/>
    <w:rPr>
      <w:i/>
      <w:iCs/>
      <w:color w:val="104862" w:themeColor="accent1" w:themeShade="BF"/>
    </w:rPr>
  </w:style>
  <w:style w:type="character" w:customStyle="1" w:styleId="32">
    <w:name w:val="Intense Reference"/>
    <w:basedOn w:val="14"/>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493</Words>
  <Characters>516</Characters>
  <Lines>4</Lines>
  <Paragraphs>1</Paragraphs>
  <TotalTime>10</TotalTime>
  <ScaleCrop>false</ScaleCrop>
  <LinksUpToDate>false</LinksUpToDate>
  <CharactersWithSpaces>517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2025-06-23T07:11:00Z</dcterms:created>
  <dc:creator>26 R</dc:creator>
  <cp:lastModifiedBy>Swift</cp:lastModifiedBy>
  <dcterms:modified xsi:type="dcterms:W3CDTF">2025-06-24T01:04:00Z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eyJoZGlkIjoiMmI1NzVjMmYxNWY5NTRmNDc2N2QyODc4YWU2ZWRmNjQiLCJ1c2VySWQiOiI1NzgzNDY0NjUifQ==</vt:lpwstr>
  </property>
  <property fmtid="{D5CDD505-2E9C-101B-9397-08002B2CF9AE}" pid="3" name="KSOProductBuildVer">
    <vt:lpwstr>2052-12.1.0.21541</vt:lpwstr>
  </property>
  <property fmtid="{D5CDD505-2E9C-101B-9397-08002B2CF9AE}" pid="4" name="ICV">
    <vt:lpwstr>F8E9ABD0CFEC4D2CB862730C199E5685_12</vt:lpwstr>
  </property>
</Properties>
</file>